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37ED" w14:textId="23CA0ADE" w:rsidR="008507D8" w:rsidRPr="004E0E64" w:rsidRDefault="008507D8" w:rsidP="008507D8">
      <w:pPr>
        <w:jc w:val="center"/>
        <w:rPr>
          <w:b/>
        </w:rPr>
      </w:pPr>
      <w:r w:rsidRPr="004E0E64">
        <w:rPr>
          <w:b/>
        </w:rPr>
        <w:t>DECRETO LEGISLATIVO n° 0</w:t>
      </w:r>
      <w:r>
        <w:rPr>
          <w:b/>
        </w:rPr>
        <w:t>3</w:t>
      </w:r>
      <w:r w:rsidRPr="004E0E64">
        <w:rPr>
          <w:b/>
        </w:rPr>
        <w:t>/202</w:t>
      </w:r>
      <w:r>
        <w:rPr>
          <w:b/>
        </w:rPr>
        <w:t>5</w:t>
      </w:r>
    </w:p>
    <w:p w14:paraId="398A0439" w14:textId="77777777" w:rsidR="008507D8" w:rsidRDefault="008507D8" w:rsidP="008507D8">
      <w:pPr>
        <w:jc w:val="center"/>
      </w:pPr>
    </w:p>
    <w:p w14:paraId="3BF054B1" w14:textId="77777777" w:rsidR="009265C1" w:rsidRDefault="009265C1" w:rsidP="008507D8">
      <w:pPr>
        <w:ind w:left="4395"/>
        <w:jc w:val="both"/>
        <w:rPr>
          <w:rFonts w:cs="Arial"/>
          <w:color w:val="000000"/>
          <w:sz w:val="20"/>
        </w:rPr>
      </w:pPr>
    </w:p>
    <w:p w14:paraId="7ED0D027" w14:textId="1B663AF4" w:rsidR="008507D8" w:rsidRDefault="009265C1" w:rsidP="008507D8">
      <w:pPr>
        <w:ind w:left="4395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“Aprova</w:t>
      </w:r>
      <w:r w:rsidR="008507D8">
        <w:rPr>
          <w:rFonts w:cs="Arial"/>
          <w:color w:val="000000"/>
          <w:sz w:val="20"/>
        </w:rPr>
        <w:t xml:space="preserve"> as contas do Executivo Municipal referentes aos exercícios do ano de 202</w:t>
      </w:r>
      <w:r w:rsidR="008507D8">
        <w:rPr>
          <w:rFonts w:cs="Arial"/>
          <w:color w:val="000000"/>
          <w:sz w:val="20"/>
        </w:rPr>
        <w:t>2</w:t>
      </w:r>
      <w:r w:rsidR="008507D8" w:rsidRPr="00CA0BF0">
        <w:rPr>
          <w:rFonts w:cs="Arial"/>
          <w:b/>
          <w:bCs/>
          <w:color w:val="000000"/>
          <w:sz w:val="20"/>
        </w:rPr>
        <w:t xml:space="preserve">, </w:t>
      </w:r>
      <w:r w:rsidR="008507D8" w:rsidRPr="00CA0BF0">
        <w:rPr>
          <w:rFonts w:cs="Arial"/>
          <w:color w:val="000000"/>
          <w:sz w:val="20"/>
        </w:rPr>
        <w:t>e dá outras providências</w:t>
      </w:r>
      <w:r w:rsidR="008507D8">
        <w:rPr>
          <w:rFonts w:cs="Arial"/>
          <w:color w:val="000000"/>
          <w:sz w:val="20"/>
        </w:rPr>
        <w:t>.”</w:t>
      </w:r>
    </w:p>
    <w:p w14:paraId="4DB431C4" w14:textId="77777777" w:rsidR="009265C1" w:rsidRPr="00CA0BF0" w:rsidRDefault="009265C1" w:rsidP="008507D8">
      <w:pPr>
        <w:ind w:left="4395"/>
        <w:jc w:val="both"/>
        <w:rPr>
          <w:rFonts w:ascii="Times New Roman" w:hAnsi="Times New Roman"/>
          <w:sz w:val="20"/>
        </w:rPr>
      </w:pPr>
    </w:p>
    <w:p w14:paraId="25539B31" w14:textId="77777777" w:rsidR="008507D8" w:rsidRDefault="008507D8" w:rsidP="008507D8"/>
    <w:p w14:paraId="13757F5E" w14:textId="77777777" w:rsidR="008507D8" w:rsidRDefault="008507D8" w:rsidP="008507D8">
      <w:pPr>
        <w:jc w:val="both"/>
      </w:pPr>
      <w:r w:rsidRPr="004E0E64">
        <w:rPr>
          <w:b/>
        </w:rPr>
        <w:t>O PRESIDENTE DA MESA DIRETORA DA CÂMARA MUNICIPAL DE GUADALUPE</w:t>
      </w:r>
      <w:r>
        <w:t>, no uso de suas atribuições legais delegadas pelo Regimento Interno da Câmara e da Lei Orgânica Municipal, faz saber o seguinte:</w:t>
      </w:r>
    </w:p>
    <w:p w14:paraId="1DA40773" w14:textId="77777777" w:rsidR="008507D8" w:rsidRDefault="008507D8" w:rsidP="008507D8">
      <w:pPr>
        <w:jc w:val="both"/>
      </w:pPr>
    </w:p>
    <w:p w14:paraId="38BE9980" w14:textId="77777777" w:rsidR="008507D8" w:rsidRDefault="008507D8" w:rsidP="008507D8">
      <w:pPr>
        <w:jc w:val="both"/>
      </w:pPr>
      <w:r w:rsidRPr="004E0E64">
        <w:rPr>
          <w:b/>
        </w:rPr>
        <w:t>CONSIDERANDO</w:t>
      </w:r>
      <w:r>
        <w:t>, que compete privativamente à Câmara Municipal tomar as contas do prefeito, deliberando sobre o parecer do Tribunal de Contas do Estado no prazo máximo de 60 (sessenta dias) de seu recebimento;</w:t>
      </w:r>
    </w:p>
    <w:p w14:paraId="03138B5C" w14:textId="77777777" w:rsidR="008507D8" w:rsidRDefault="008507D8" w:rsidP="008507D8">
      <w:pPr>
        <w:jc w:val="both"/>
      </w:pPr>
    </w:p>
    <w:p w14:paraId="1FD60351" w14:textId="77777777" w:rsidR="008507D8" w:rsidRDefault="008507D8" w:rsidP="008507D8">
      <w:pPr>
        <w:jc w:val="both"/>
      </w:pPr>
      <w:r w:rsidRPr="00AC7AC6">
        <w:rPr>
          <w:b/>
        </w:rPr>
        <w:t>CONSIDERANDO</w:t>
      </w:r>
      <w:r>
        <w:t>, que decorrido o prazo de 60 (sessenta) dias, sem a deliberação da Câmara, as contas serão consideradas aprovadas ou rejeitadas, de acordo com a conclusão do parecer do Tribunal de Contas;</w:t>
      </w:r>
    </w:p>
    <w:p w14:paraId="704A0B6C" w14:textId="77777777" w:rsidR="008507D8" w:rsidRDefault="008507D8" w:rsidP="008507D8">
      <w:pPr>
        <w:jc w:val="both"/>
      </w:pPr>
    </w:p>
    <w:p w14:paraId="63A52CA3" w14:textId="323B8144" w:rsidR="008507D8" w:rsidRDefault="008507D8" w:rsidP="008507D8">
      <w:pPr>
        <w:jc w:val="both"/>
      </w:pPr>
      <w:r w:rsidRPr="00AC7AC6">
        <w:rPr>
          <w:b/>
        </w:rPr>
        <w:t>CONSIDERANDO</w:t>
      </w:r>
      <w:r>
        <w:t>, que as contas relativas ao ano exercício 202</w:t>
      </w:r>
      <w:r>
        <w:t>2</w:t>
      </w:r>
      <w:r>
        <w:t xml:space="preserve">, foram aprovadas pelo respectivo TCE, em seus competentes pareceres; </w:t>
      </w:r>
    </w:p>
    <w:p w14:paraId="52AE538A" w14:textId="77777777" w:rsidR="008507D8" w:rsidRDefault="008507D8" w:rsidP="008507D8">
      <w:pPr>
        <w:jc w:val="both"/>
      </w:pPr>
    </w:p>
    <w:p w14:paraId="04C7A54F" w14:textId="77777777" w:rsidR="008507D8" w:rsidRPr="006932B0" w:rsidRDefault="008507D8" w:rsidP="008507D8">
      <w:pPr>
        <w:jc w:val="center"/>
        <w:rPr>
          <w:b/>
        </w:rPr>
      </w:pPr>
      <w:r w:rsidRPr="006932B0">
        <w:rPr>
          <w:b/>
        </w:rPr>
        <w:t>DECRETA:</w:t>
      </w:r>
    </w:p>
    <w:p w14:paraId="7A1D88CF" w14:textId="77777777" w:rsidR="008507D8" w:rsidRDefault="008507D8" w:rsidP="008507D8">
      <w:pPr>
        <w:jc w:val="both"/>
      </w:pPr>
    </w:p>
    <w:p w14:paraId="5A16677B" w14:textId="4FF44D74" w:rsidR="008507D8" w:rsidRDefault="008507D8" w:rsidP="008507D8">
      <w:pPr>
        <w:jc w:val="both"/>
        <w:rPr>
          <w:rFonts w:cs="Arial"/>
          <w:color w:val="000000"/>
          <w:szCs w:val="24"/>
        </w:rPr>
      </w:pPr>
      <w:r>
        <w:t xml:space="preserve">Art. 1º Ficam aprovadas </w:t>
      </w:r>
      <w:r w:rsidRPr="006932B0">
        <w:rPr>
          <w:rFonts w:cs="Arial"/>
          <w:color w:val="000000"/>
          <w:szCs w:val="24"/>
        </w:rPr>
        <w:t>as c</w:t>
      </w:r>
      <w:r>
        <w:rPr>
          <w:rFonts w:cs="Arial"/>
          <w:color w:val="000000"/>
          <w:szCs w:val="24"/>
        </w:rPr>
        <w:t>ontas do Executivo Municipal refer</w:t>
      </w:r>
      <w:r w:rsidRPr="006932B0">
        <w:rPr>
          <w:rFonts w:cs="Arial"/>
          <w:color w:val="000000"/>
          <w:szCs w:val="24"/>
        </w:rPr>
        <w:t>entes ao exercício do ano de 20</w:t>
      </w:r>
      <w:r>
        <w:rPr>
          <w:rFonts w:cs="Arial"/>
          <w:color w:val="000000"/>
          <w:szCs w:val="24"/>
        </w:rPr>
        <w:t>2</w:t>
      </w:r>
      <w:r>
        <w:rPr>
          <w:rFonts w:cs="Arial"/>
          <w:color w:val="000000"/>
          <w:szCs w:val="24"/>
        </w:rPr>
        <w:t>2</w:t>
      </w:r>
      <w:r>
        <w:rPr>
          <w:rFonts w:cs="Arial"/>
          <w:color w:val="000000"/>
          <w:szCs w:val="24"/>
        </w:rPr>
        <w:t>, mantido o respectivo parecer do Tribunal de Contas do Estado do Piauí.</w:t>
      </w:r>
    </w:p>
    <w:p w14:paraId="288CC44F" w14:textId="77777777" w:rsidR="008507D8" w:rsidRDefault="008507D8" w:rsidP="008507D8">
      <w:pPr>
        <w:jc w:val="both"/>
      </w:pPr>
    </w:p>
    <w:p w14:paraId="3B53D062" w14:textId="77777777" w:rsidR="008507D8" w:rsidRDefault="008507D8" w:rsidP="008507D8">
      <w:pPr>
        <w:jc w:val="both"/>
      </w:pPr>
      <w:r>
        <w:t>Art. 2º Este Decreto entra em vigor na data de sua publicação.</w:t>
      </w:r>
    </w:p>
    <w:p w14:paraId="196E1699" w14:textId="77777777" w:rsidR="008507D8" w:rsidRDefault="008507D8" w:rsidP="008507D8">
      <w:pPr>
        <w:jc w:val="both"/>
      </w:pPr>
    </w:p>
    <w:p w14:paraId="2F659AA3" w14:textId="77777777" w:rsidR="008507D8" w:rsidRDefault="008507D8" w:rsidP="008507D8">
      <w:pPr>
        <w:jc w:val="center"/>
      </w:pPr>
      <w:r>
        <w:t>Registre, Publique-se e Cumpra-se.</w:t>
      </w:r>
    </w:p>
    <w:p w14:paraId="67EA3BC0" w14:textId="77777777" w:rsidR="008507D8" w:rsidRDefault="008507D8" w:rsidP="008507D8">
      <w:pPr>
        <w:jc w:val="center"/>
      </w:pPr>
    </w:p>
    <w:p w14:paraId="20031B1B" w14:textId="5D750C07" w:rsidR="008507D8" w:rsidRDefault="008507D8" w:rsidP="008507D8">
      <w:pPr>
        <w:jc w:val="center"/>
      </w:pPr>
      <w:r>
        <w:t>Guadalupe-PI, 2</w:t>
      </w:r>
      <w:r>
        <w:t>8</w:t>
      </w:r>
      <w:r>
        <w:t xml:space="preserve"> de abril de 202</w:t>
      </w:r>
      <w:r>
        <w:t>5</w:t>
      </w:r>
      <w:r>
        <w:t>.</w:t>
      </w:r>
    </w:p>
    <w:p w14:paraId="1ECDAAB1" w14:textId="4EA4C4E0" w:rsidR="00A66007" w:rsidRDefault="00A66007" w:rsidP="00A66007">
      <w:pPr>
        <w:jc w:val="center"/>
        <w:rPr>
          <w:rFonts w:cs="Arial"/>
        </w:rPr>
      </w:pPr>
    </w:p>
    <w:p w14:paraId="181F47A1" w14:textId="77D5FB38" w:rsidR="00001AD1" w:rsidRPr="003D2606" w:rsidRDefault="00001AD1" w:rsidP="00001AD1">
      <w:pPr>
        <w:spacing w:line="360" w:lineRule="auto"/>
        <w:jc w:val="center"/>
        <w:rPr>
          <w:rFonts w:cs="Arial"/>
          <w:b/>
          <w:bCs/>
          <w:noProof/>
        </w:rPr>
      </w:pPr>
      <w:r>
        <w:rPr>
          <w:rFonts w:cs="Arial"/>
          <w:b/>
          <w:bCs/>
          <w:noProof/>
        </w:rPr>
        <w:t>MESA DIRETORA</w:t>
      </w:r>
    </w:p>
    <w:p w14:paraId="72090271" w14:textId="77777777" w:rsidR="00001AD1" w:rsidRDefault="00001AD1" w:rsidP="00001AD1">
      <w:pPr>
        <w:spacing w:line="360" w:lineRule="auto"/>
        <w:jc w:val="center"/>
        <w:rPr>
          <w:rFonts w:cs="Arial"/>
        </w:rPr>
      </w:pPr>
    </w:p>
    <w:p w14:paraId="5EAF8CB5" w14:textId="77777777" w:rsidR="00001AD1" w:rsidRDefault="00001AD1" w:rsidP="00001AD1">
      <w:pPr>
        <w:spacing w:line="360" w:lineRule="auto"/>
        <w:jc w:val="center"/>
        <w:rPr>
          <w:rFonts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5"/>
        <w:gridCol w:w="3210"/>
      </w:tblGrid>
      <w:tr w:rsidR="00001AD1" w14:paraId="32F6F4A9" w14:textId="77777777" w:rsidTr="00692004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0FB5DCA4" w14:textId="77777777" w:rsidR="00001AD1" w:rsidRDefault="00001AD1" w:rsidP="00692004">
            <w:pPr>
              <w:jc w:val="center"/>
              <w:rPr>
                <w:sz w:val="16"/>
              </w:rPr>
            </w:pPr>
            <w:r w:rsidRPr="0082342D">
              <w:rPr>
                <w:sz w:val="16"/>
              </w:rPr>
              <w:t>Adão da Silva Moura</w:t>
            </w:r>
            <w:r>
              <w:rPr>
                <w:sz w:val="16"/>
              </w:rPr>
              <w:t xml:space="preserve"> - PSD</w:t>
            </w:r>
          </w:p>
          <w:p w14:paraId="4EDE2DBC" w14:textId="77777777" w:rsidR="00001AD1" w:rsidRDefault="00001AD1" w:rsidP="00692004">
            <w:pPr>
              <w:jc w:val="center"/>
              <w:rPr>
                <w:sz w:val="16"/>
              </w:rPr>
            </w:pPr>
            <w:r w:rsidRPr="0082342D">
              <w:rPr>
                <w:sz w:val="16"/>
              </w:rPr>
              <w:t>CPF: 927.174.543-49</w:t>
            </w:r>
          </w:p>
          <w:p w14:paraId="3C8D5AF1" w14:textId="77777777" w:rsidR="00001AD1" w:rsidRDefault="00001AD1" w:rsidP="00692004">
            <w:pPr>
              <w:jc w:val="center"/>
              <w:rPr>
                <w:rFonts w:cs="Arial"/>
              </w:rPr>
            </w:pPr>
            <w:r>
              <w:rPr>
                <w:sz w:val="16"/>
              </w:rPr>
              <w:t>Presidente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69AA2" w14:textId="77777777" w:rsidR="00001AD1" w:rsidRDefault="00001AD1" w:rsidP="00692004">
            <w:pPr>
              <w:jc w:val="center"/>
              <w:rPr>
                <w:sz w:val="16"/>
              </w:rPr>
            </w:pPr>
            <w:r w:rsidRPr="00F93076">
              <w:rPr>
                <w:sz w:val="16"/>
              </w:rPr>
              <w:t>Tharlis Santos Sousa</w:t>
            </w:r>
            <w:r>
              <w:rPr>
                <w:sz w:val="16"/>
              </w:rPr>
              <w:t xml:space="preserve"> - PSD</w:t>
            </w:r>
          </w:p>
          <w:p w14:paraId="4AC6EC7A" w14:textId="77777777" w:rsidR="00001AD1" w:rsidRDefault="00001AD1" w:rsidP="00692004">
            <w:pPr>
              <w:jc w:val="center"/>
              <w:rPr>
                <w:sz w:val="16"/>
              </w:rPr>
            </w:pPr>
            <w:r w:rsidRPr="0082342D">
              <w:rPr>
                <w:sz w:val="16"/>
              </w:rPr>
              <w:t xml:space="preserve">CPF: </w:t>
            </w:r>
            <w:r>
              <w:rPr>
                <w:sz w:val="16"/>
              </w:rPr>
              <w:t>013.181.763-95</w:t>
            </w:r>
          </w:p>
          <w:p w14:paraId="4C6AE3EE" w14:textId="77777777" w:rsidR="00001AD1" w:rsidRDefault="00001AD1" w:rsidP="00692004">
            <w:pPr>
              <w:jc w:val="center"/>
              <w:rPr>
                <w:rFonts w:cs="Arial"/>
              </w:rPr>
            </w:pPr>
            <w:r>
              <w:rPr>
                <w:sz w:val="16"/>
              </w:rPr>
              <w:t>1º Vice-Presidente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BB6F29C" w14:textId="77777777" w:rsidR="00001AD1" w:rsidRDefault="00001AD1" w:rsidP="00692004">
            <w:pPr>
              <w:jc w:val="center"/>
              <w:rPr>
                <w:sz w:val="16"/>
              </w:rPr>
            </w:pPr>
            <w:r w:rsidRPr="00497F06">
              <w:rPr>
                <w:sz w:val="16"/>
              </w:rPr>
              <w:t>Lorena Rocha Antunes</w:t>
            </w:r>
            <w:r>
              <w:rPr>
                <w:sz w:val="16"/>
              </w:rPr>
              <w:t xml:space="preserve"> – PSD</w:t>
            </w:r>
          </w:p>
          <w:p w14:paraId="748619A5" w14:textId="77777777" w:rsidR="00001AD1" w:rsidRDefault="00001AD1" w:rsidP="00692004">
            <w:pPr>
              <w:jc w:val="center"/>
              <w:rPr>
                <w:sz w:val="16"/>
              </w:rPr>
            </w:pPr>
            <w:r w:rsidRPr="0082342D">
              <w:rPr>
                <w:sz w:val="16"/>
              </w:rPr>
              <w:t xml:space="preserve">CPF: </w:t>
            </w:r>
            <w:r w:rsidRPr="00F93076">
              <w:rPr>
                <w:sz w:val="16"/>
              </w:rPr>
              <w:t>831.547.363-87</w:t>
            </w:r>
          </w:p>
          <w:p w14:paraId="5792BA03" w14:textId="77777777" w:rsidR="00001AD1" w:rsidRPr="003D2606" w:rsidRDefault="00001AD1" w:rsidP="00692004">
            <w:pPr>
              <w:jc w:val="center"/>
              <w:rPr>
                <w:sz w:val="16"/>
              </w:rPr>
            </w:pPr>
            <w:r w:rsidRPr="003D2606">
              <w:rPr>
                <w:sz w:val="16"/>
              </w:rPr>
              <w:t>1ª Secretária</w:t>
            </w:r>
          </w:p>
        </w:tc>
      </w:tr>
      <w:tr w:rsidR="00001AD1" w14:paraId="13F89616" w14:textId="77777777" w:rsidTr="00692004"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4BCA1" w14:textId="77777777" w:rsidR="00001AD1" w:rsidRDefault="00001AD1" w:rsidP="00692004">
            <w:pPr>
              <w:jc w:val="center"/>
              <w:rPr>
                <w:rFonts w:cs="Arial"/>
              </w:rPr>
            </w:pPr>
          </w:p>
          <w:p w14:paraId="55C6610D" w14:textId="77777777" w:rsidR="00001AD1" w:rsidRDefault="00001AD1" w:rsidP="00692004">
            <w:pPr>
              <w:jc w:val="center"/>
              <w:rPr>
                <w:rFonts w:cs="Arial"/>
              </w:rPr>
            </w:pPr>
          </w:p>
          <w:p w14:paraId="36860A03" w14:textId="77777777" w:rsidR="00001AD1" w:rsidRDefault="00001AD1" w:rsidP="00692004">
            <w:pPr>
              <w:jc w:val="center"/>
              <w:rPr>
                <w:rFonts w:cs="Arial"/>
              </w:rPr>
            </w:pPr>
          </w:p>
          <w:p w14:paraId="4F3AF5AC" w14:textId="77777777" w:rsidR="00001AD1" w:rsidRDefault="00001AD1" w:rsidP="00692004">
            <w:pPr>
              <w:jc w:val="center"/>
              <w:rPr>
                <w:sz w:val="16"/>
              </w:rPr>
            </w:pPr>
            <w:r w:rsidRPr="00F93076">
              <w:rPr>
                <w:sz w:val="16"/>
              </w:rPr>
              <w:t>Naum Passos Reis</w:t>
            </w:r>
            <w:r>
              <w:rPr>
                <w:sz w:val="16"/>
              </w:rPr>
              <w:t xml:space="preserve"> - PT</w:t>
            </w:r>
          </w:p>
          <w:p w14:paraId="23EFA67F" w14:textId="77777777" w:rsidR="00001AD1" w:rsidRDefault="00001AD1" w:rsidP="00692004">
            <w:pPr>
              <w:jc w:val="center"/>
              <w:rPr>
                <w:rFonts w:cs="Arial"/>
              </w:rPr>
            </w:pPr>
            <w:r w:rsidRPr="0082342D">
              <w:rPr>
                <w:sz w:val="16"/>
              </w:rPr>
              <w:t xml:space="preserve">CPF: </w:t>
            </w:r>
            <w:r w:rsidRPr="00DD30D2">
              <w:rPr>
                <w:sz w:val="16"/>
              </w:rPr>
              <w:t>372</w:t>
            </w:r>
            <w:r>
              <w:rPr>
                <w:sz w:val="16"/>
              </w:rPr>
              <w:t>.</w:t>
            </w:r>
            <w:r w:rsidRPr="00DD30D2">
              <w:rPr>
                <w:sz w:val="16"/>
              </w:rPr>
              <w:t>818</w:t>
            </w:r>
            <w:r>
              <w:rPr>
                <w:sz w:val="16"/>
              </w:rPr>
              <w:t>.</w:t>
            </w:r>
            <w:r w:rsidRPr="00DD30D2">
              <w:rPr>
                <w:sz w:val="16"/>
              </w:rPr>
              <w:t>603</w:t>
            </w:r>
            <w:r>
              <w:rPr>
                <w:sz w:val="16"/>
              </w:rPr>
              <w:t>-</w:t>
            </w:r>
            <w:r w:rsidRPr="00DD30D2">
              <w:rPr>
                <w:sz w:val="16"/>
              </w:rPr>
              <w:t>15</w:t>
            </w:r>
          </w:p>
          <w:p w14:paraId="3BD315E7" w14:textId="77777777" w:rsidR="00001AD1" w:rsidRDefault="00001AD1" w:rsidP="00692004">
            <w:pPr>
              <w:jc w:val="center"/>
              <w:rPr>
                <w:rFonts w:cs="Arial"/>
              </w:rPr>
            </w:pPr>
            <w:r>
              <w:rPr>
                <w:sz w:val="16"/>
              </w:rPr>
              <w:t>2º Vice-Presidente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C0880" w14:textId="77777777" w:rsidR="00001AD1" w:rsidRDefault="00001AD1" w:rsidP="00692004">
            <w:pPr>
              <w:jc w:val="center"/>
              <w:rPr>
                <w:rFonts w:cs="Arial"/>
              </w:rPr>
            </w:pPr>
          </w:p>
          <w:p w14:paraId="7EDED835" w14:textId="77777777" w:rsidR="00001AD1" w:rsidRDefault="00001AD1" w:rsidP="00692004">
            <w:pPr>
              <w:jc w:val="center"/>
              <w:rPr>
                <w:rFonts w:cs="Arial"/>
              </w:rPr>
            </w:pPr>
          </w:p>
          <w:p w14:paraId="59A74B63" w14:textId="77777777" w:rsidR="00001AD1" w:rsidRDefault="00001AD1" w:rsidP="00692004">
            <w:pPr>
              <w:jc w:val="center"/>
              <w:rPr>
                <w:rFonts w:cs="Arial"/>
              </w:rPr>
            </w:pPr>
          </w:p>
          <w:p w14:paraId="02040403" w14:textId="77777777" w:rsidR="00001AD1" w:rsidRDefault="00001AD1" w:rsidP="00692004">
            <w:pPr>
              <w:jc w:val="center"/>
              <w:rPr>
                <w:sz w:val="16"/>
              </w:rPr>
            </w:pPr>
            <w:r w:rsidRPr="00CD29B0">
              <w:rPr>
                <w:sz w:val="16"/>
              </w:rPr>
              <w:t>Vanuza Silva Monteiro</w:t>
            </w:r>
            <w:r>
              <w:rPr>
                <w:sz w:val="16"/>
              </w:rPr>
              <w:t xml:space="preserve"> - MDB</w:t>
            </w:r>
          </w:p>
          <w:p w14:paraId="6F1AA1E8" w14:textId="77777777" w:rsidR="00001AD1" w:rsidRDefault="00001AD1" w:rsidP="00692004">
            <w:pPr>
              <w:jc w:val="center"/>
              <w:rPr>
                <w:sz w:val="16"/>
              </w:rPr>
            </w:pPr>
            <w:r w:rsidRPr="0082342D">
              <w:rPr>
                <w:sz w:val="16"/>
              </w:rPr>
              <w:t xml:space="preserve">CPF: </w:t>
            </w:r>
            <w:r w:rsidRPr="00CD29B0">
              <w:rPr>
                <w:sz w:val="16"/>
              </w:rPr>
              <w:t>576.285.563-53</w:t>
            </w:r>
          </w:p>
          <w:p w14:paraId="6BC231AC" w14:textId="77777777" w:rsidR="00001AD1" w:rsidRDefault="00001AD1" w:rsidP="00692004">
            <w:pPr>
              <w:jc w:val="center"/>
              <w:rPr>
                <w:rFonts w:cs="Arial"/>
              </w:rPr>
            </w:pPr>
            <w:r>
              <w:rPr>
                <w:sz w:val="16"/>
              </w:rPr>
              <w:t>2</w:t>
            </w:r>
            <w:r w:rsidRPr="003D2606">
              <w:rPr>
                <w:sz w:val="16"/>
              </w:rPr>
              <w:t>ª Secretária</w:t>
            </w:r>
          </w:p>
        </w:tc>
      </w:tr>
    </w:tbl>
    <w:p w14:paraId="327EF94E" w14:textId="77777777" w:rsidR="00C0286F" w:rsidRPr="007D5A7C" w:rsidRDefault="00C0286F" w:rsidP="00603657">
      <w:pPr>
        <w:jc w:val="center"/>
        <w:rPr>
          <w:rFonts w:cs="Arial"/>
          <w:b/>
          <w:bCs/>
        </w:rPr>
      </w:pPr>
    </w:p>
    <w:sectPr w:rsidR="00C0286F" w:rsidRPr="007D5A7C" w:rsidSect="00407FEC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5FD0D" w14:textId="77777777" w:rsidR="00045EB2" w:rsidRDefault="00045EB2">
      <w:r>
        <w:separator/>
      </w:r>
    </w:p>
  </w:endnote>
  <w:endnote w:type="continuationSeparator" w:id="0">
    <w:p w14:paraId="7FE99934" w14:textId="77777777" w:rsidR="00045EB2" w:rsidRDefault="0004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8DAB8" w14:textId="77777777" w:rsidR="00FF115E" w:rsidRPr="00043ECF" w:rsidRDefault="00FF115E" w:rsidP="00FF115E">
    <w:pPr>
      <w:jc w:val="center"/>
      <w:rPr>
        <w:rFonts w:ascii="Times New Roman" w:hAnsi="Times New Roman"/>
        <w:b/>
        <w:color w:val="000080"/>
        <w:lang w:val="en-US"/>
      </w:rPr>
    </w:pPr>
    <w:bookmarkStart w:id="0" w:name="_Hlk66086178"/>
    <w:r w:rsidRPr="00043ECF">
      <w:rPr>
        <w:rFonts w:ascii="Times New Roman" w:hAnsi="Times New Roman"/>
        <w:b/>
        <w:color w:val="000080"/>
        <w:lang w:val="en-US"/>
      </w:rPr>
      <w:t>C.N.P.J.: 23.518.236/0001-10 – www.guadalupe.pi.leg.br</w:t>
    </w:r>
  </w:p>
  <w:p w14:paraId="7BDB849B" w14:textId="77777777" w:rsidR="00FF115E" w:rsidRPr="00600555" w:rsidRDefault="00FF115E" w:rsidP="00FF115E">
    <w:pPr>
      <w:jc w:val="center"/>
      <w:rPr>
        <w:rFonts w:ascii="Times New Roman" w:hAnsi="Times New Roman"/>
        <w:b/>
        <w:color w:val="000080"/>
      </w:rPr>
    </w:pPr>
    <w:r w:rsidRPr="00600555">
      <w:rPr>
        <w:rFonts w:ascii="Times New Roman" w:hAnsi="Times New Roman"/>
        <w:b/>
        <w:color w:val="000080"/>
      </w:rPr>
      <w:t xml:space="preserve">Rua: Antonio Gonçalves Mousinho, nº.: 07, Quadra: H, Centro </w:t>
    </w:r>
  </w:p>
  <w:p w14:paraId="2F7B1E41" w14:textId="5A955B41" w:rsidR="00FF115E" w:rsidRPr="00043ECF" w:rsidRDefault="00FF115E" w:rsidP="00FF115E">
    <w:pPr>
      <w:jc w:val="center"/>
      <w:rPr>
        <w:rFonts w:ascii="Times New Roman" w:hAnsi="Times New Roman"/>
        <w:b/>
        <w:color w:val="000080"/>
        <w:lang w:val="en-US"/>
      </w:rPr>
    </w:pPr>
    <w:r w:rsidRPr="00043ECF">
      <w:rPr>
        <w:rFonts w:ascii="Times New Roman" w:hAnsi="Times New Roman"/>
        <w:b/>
        <w:color w:val="000080"/>
        <w:lang w:val="en-US"/>
      </w:rPr>
      <w:t>E-mail: camaramunicipal</w:t>
    </w:r>
    <w:r w:rsidR="00FD2072">
      <w:rPr>
        <w:rFonts w:ascii="Times New Roman" w:hAnsi="Times New Roman"/>
        <w:b/>
        <w:color w:val="000080"/>
        <w:lang w:val="en-US"/>
      </w:rPr>
      <w:t>@</w:t>
    </w:r>
    <w:r w:rsidRPr="00043ECF">
      <w:rPr>
        <w:rFonts w:ascii="Times New Roman" w:hAnsi="Times New Roman"/>
        <w:b/>
        <w:color w:val="000080"/>
        <w:lang w:val="en-US"/>
      </w:rPr>
      <w:t>guadalupe</w:t>
    </w:r>
    <w:r w:rsidR="00FD2072">
      <w:rPr>
        <w:rFonts w:ascii="Times New Roman" w:hAnsi="Times New Roman"/>
        <w:b/>
        <w:color w:val="000080"/>
        <w:lang w:val="en-US"/>
      </w:rPr>
      <w:t>.pi.leg.br</w:t>
    </w:r>
    <w:r w:rsidR="00E24357">
      <w:rPr>
        <w:rFonts w:ascii="Times New Roman" w:hAnsi="Times New Roman"/>
        <w:b/>
        <w:color w:val="000080"/>
        <w:lang w:val="en-US"/>
      </w:rPr>
      <w:t xml:space="preserve"> / camaramunicipalguadalupe@gmail.com</w:t>
    </w:r>
  </w:p>
  <w:p w14:paraId="215CF0B8" w14:textId="2D8269AC" w:rsidR="00DA2011" w:rsidRPr="00FF115E" w:rsidRDefault="00FF115E" w:rsidP="00FF115E">
    <w:pPr>
      <w:jc w:val="center"/>
      <w:rPr>
        <w:b/>
        <w:color w:val="000080"/>
      </w:rPr>
    </w:pPr>
    <w:r w:rsidRPr="00600555">
      <w:rPr>
        <w:rFonts w:ascii="Times New Roman" w:hAnsi="Times New Roman"/>
        <w:b/>
        <w:color w:val="000080"/>
      </w:rPr>
      <w:t>CEP: 64840-000 Guadalupe - Piauí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5E511" w14:textId="77777777" w:rsidR="00045EB2" w:rsidRDefault="00045EB2">
      <w:r>
        <w:separator/>
      </w:r>
    </w:p>
  </w:footnote>
  <w:footnote w:type="continuationSeparator" w:id="0">
    <w:p w14:paraId="409ACFE6" w14:textId="77777777" w:rsidR="00045EB2" w:rsidRDefault="0004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FBFA" w14:textId="77777777" w:rsidR="00857CFA" w:rsidRPr="00FF115E" w:rsidRDefault="00857CFA" w:rsidP="00857CFA">
    <w:pPr>
      <w:pStyle w:val="Cabealho"/>
      <w:jc w:val="right"/>
      <w:rPr>
        <w:rFonts w:ascii="Times New Roman" w:hAnsi="Times New Roman"/>
      </w:rPr>
    </w:pPr>
    <w:r w:rsidRPr="00FF115E"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 wp14:anchorId="205E1A9B" wp14:editId="552F6F12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608400" cy="608400"/>
          <wp:effectExtent l="0" t="0" r="1270" b="1270"/>
          <wp:wrapNone/>
          <wp:docPr id="1097446326" name="Imagem 1097446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115E">
      <w:rPr>
        <w:rFonts w:ascii="Times New Roman" w:hAnsi="Times New Roman"/>
      </w:rPr>
      <w:fldChar w:fldCharType="begin"/>
    </w:r>
    <w:r w:rsidRPr="00FF115E">
      <w:rPr>
        <w:rFonts w:ascii="Times New Roman" w:hAnsi="Times New Roman"/>
      </w:rPr>
      <w:instrText>PAGE   \* MERGEFORMAT</w:instrText>
    </w:r>
    <w:r w:rsidRPr="00FF115E">
      <w:rPr>
        <w:rFonts w:ascii="Times New Roman" w:hAnsi="Times New Roman"/>
      </w:rPr>
      <w:fldChar w:fldCharType="separate"/>
    </w:r>
    <w:r w:rsidRPr="00FF115E">
      <w:rPr>
        <w:rFonts w:ascii="Times New Roman" w:hAnsi="Times New Roman"/>
      </w:rPr>
      <w:t>1</w:t>
    </w:r>
    <w:r w:rsidRPr="00FF115E">
      <w:rPr>
        <w:rFonts w:ascii="Times New Roman" w:hAnsi="Times New Roman"/>
      </w:rPr>
      <w:fldChar w:fldCharType="end"/>
    </w:r>
  </w:p>
  <w:p w14:paraId="01177CD1" w14:textId="77777777" w:rsidR="00857CFA" w:rsidRPr="00FF115E" w:rsidRDefault="00857CFA" w:rsidP="00857CFA">
    <w:pPr>
      <w:jc w:val="center"/>
      <w:rPr>
        <w:rFonts w:ascii="Times New Roman" w:hAnsi="Times New Roman"/>
        <w:b/>
      </w:rPr>
    </w:pPr>
  </w:p>
  <w:p w14:paraId="7D1C0CFA" w14:textId="77777777" w:rsidR="00857CFA" w:rsidRPr="004931F1" w:rsidRDefault="00857CFA" w:rsidP="00857CFA">
    <w:pPr>
      <w:jc w:val="center"/>
      <w:rPr>
        <w:rFonts w:ascii="Times New Roman" w:hAnsi="Times New Roman"/>
        <w:b/>
        <w:sz w:val="16"/>
        <w:szCs w:val="16"/>
      </w:rPr>
    </w:pPr>
  </w:p>
  <w:p w14:paraId="382AD5B9" w14:textId="77777777" w:rsidR="00857CFA" w:rsidRPr="00FF115E" w:rsidRDefault="00857CFA" w:rsidP="00857CFA">
    <w:pPr>
      <w:jc w:val="center"/>
      <w:rPr>
        <w:rFonts w:ascii="Times New Roman" w:hAnsi="Times New Roman"/>
        <w:b/>
      </w:rPr>
    </w:pPr>
    <w:r w:rsidRPr="00FF115E">
      <w:rPr>
        <w:rFonts w:ascii="Times New Roman" w:hAnsi="Times New Roman"/>
        <w:b/>
      </w:rPr>
      <w:t>ESTADO DO PIAUÍ</w:t>
    </w:r>
  </w:p>
  <w:p w14:paraId="3038708E" w14:textId="08EBC84F" w:rsidR="00DA2011" w:rsidRPr="00FF115E" w:rsidRDefault="00857CFA" w:rsidP="00FF115E">
    <w:pPr>
      <w:pStyle w:val="Ttulo3"/>
      <w:jc w:val="center"/>
      <w:rPr>
        <w:rFonts w:ascii="Times New Roman" w:hAnsi="Times New Roman"/>
        <w:color w:val="auto"/>
        <w:sz w:val="24"/>
      </w:rPr>
    </w:pPr>
    <w:r w:rsidRPr="00FF115E">
      <w:rPr>
        <w:rFonts w:ascii="Times New Roman" w:hAnsi="Times New Roman"/>
        <w:color w:val="auto"/>
        <w:sz w:val="24"/>
      </w:rPr>
      <w:t xml:space="preserve"> CÂMARA MUNICIPAL DE GUADALUP</w:t>
    </w:r>
    <w:r w:rsidR="00FF115E" w:rsidRPr="00FF115E">
      <w:rPr>
        <w:rFonts w:ascii="Times New Roman" w:hAnsi="Times New Roman"/>
        <w:color w:val="auto"/>
        <w:sz w:val="24"/>
      </w:rPr>
      <w:t>E</w:t>
    </w:r>
  </w:p>
  <w:p w14:paraId="5870431C" w14:textId="30E21444" w:rsidR="00FF115E" w:rsidRPr="00FF115E" w:rsidRDefault="00C126E0" w:rsidP="00660AA3">
    <w:pPr>
      <w:pStyle w:val="Ttulo3"/>
      <w:spacing w:line="360" w:lineRule="auto"/>
      <w:jc w:val="center"/>
      <w:rPr>
        <w:rFonts w:ascii="Times New Roman" w:hAnsi="Times New Roman"/>
        <w:color w:val="auto"/>
        <w:sz w:val="24"/>
      </w:rPr>
    </w:pPr>
    <w:r>
      <w:rPr>
        <w:rFonts w:ascii="Times New Roman" w:hAnsi="Times New Roman"/>
        <w:color w:val="auto"/>
        <w:sz w:val="24"/>
      </w:rPr>
      <w:t>MESA DIRETORA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6175"/>
    <w:multiLevelType w:val="hybridMultilevel"/>
    <w:tmpl w:val="2FBE0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24AD"/>
    <w:multiLevelType w:val="hybridMultilevel"/>
    <w:tmpl w:val="6714030C"/>
    <w:lvl w:ilvl="0" w:tplc="0416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 w15:restartNumberingAfterBreak="0">
    <w:nsid w:val="16AB5649"/>
    <w:multiLevelType w:val="hybridMultilevel"/>
    <w:tmpl w:val="CCA0B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458D"/>
    <w:multiLevelType w:val="hybridMultilevel"/>
    <w:tmpl w:val="FD66D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5059"/>
    <w:multiLevelType w:val="multilevel"/>
    <w:tmpl w:val="6714030C"/>
    <w:lvl w:ilvl="0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B6F5CA3"/>
    <w:multiLevelType w:val="singleLevel"/>
    <w:tmpl w:val="742428F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b w:val="0"/>
        <w:i w:val="0"/>
      </w:rPr>
    </w:lvl>
  </w:abstractNum>
  <w:abstractNum w:abstractNumId="6" w15:restartNumberingAfterBreak="0">
    <w:nsid w:val="3CAC4B86"/>
    <w:multiLevelType w:val="hybridMultilevel"/>
    <w:tmpl w:val="6FD0F722"/>
    <w:lvl w:ilvl="0" w:tplc="04160009">
      <w:start w:val="1"/>
      <w:numFmt w:val="bullet"/>
      <w:lvlText w:val="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50952CC7"/>
    <w:multiLevelType w:val="multilevel"/>
    <w:tmpl w:val="6FD0F722"/>
    <w:lvl w:ilvl="0">
      <w:start w:val="1"/>
      <w:numFmt w:val="bullet"/>
      <w:lvlText w:val="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52F53F7F"/>
    <w:multiLevelType w:val="hybridMultilevel"/>
    <w:tmpl w:val="5B089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1CA8"/>
    <w:multiLevelType w:val="hybridMultilevel"/>
    <w:tmpl w:val="3C420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1786"/>
    <w:multiLevelType w:val="hybridMultilevel"/>
    <w:tmpl w:val="4AA4F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36BC2"/>
    <w:multiLevelType w:val="singleLevel"/>
    <w:tmpl w:val="8B409A6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2" w15:restartNumberingAfterBreak="0">
    <w:nsid w:val="7F217697"/>
    <w:multiLevelType w:val="hybridMultilevel"/>
    <w:tmpl w:val="7BC00E14"/>
    <w:lvl w:ilvl="0" w:tplc="0416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 w16cid:durableId="1557928658">
    <w:abstractNumId w:val="11"/>
  </w:num>
  <w:num w:numId="2" w16cid:durableId="73941997">
    <w:abstractNumId w:val="5"/>
  </w:num>
  <w:num w:numId="3" w16cid:durableId="1151024585">
    <w:abstractNumId w:val="1"/>
  </w:num>
  <w:num w:numId="4" w16cid:durableId="466164576">
    <w:abstractNumId w:val="4"/>
  </w:num>
  <w:num w:numId="5" w16cid:durableId="1875073181">
    <w:abstractNumId w:val="6"/>
  </w:num>
  <w:num w:numId="6" w16cid:durableId="1114523092">
    <w:abstractNumId w:val="7"/>
  </w:num>
  <w:num w:numId="7" w16cid:durableId="504052312">
    <w:abstractNumId w:val="12"/>
  </w:num>
  <w:num w:numId="8" w16cid:durableId="667484180">
    <w:abstractNumId w:val="8"/>
  </w:num>
  <w:num w:numId="9" w16cid:durableId="1300261152">
    <w:abstractNumId w:val="9"/>
  </w:num>
  <w:num w:numId="10" w16cid:durableId="1690834844">
    <w:abstractNumId w:val="0"/>
  </w:num>
  <w:num w:numId="11" w16cid:durableId="1488209693">
    <w:abstractNumId w:val="0"/>
  </w:num>
  <w:num w:numId="12" w16cid:durableId="1577668530">
    <w:abstractNumId w:val="3"/>
  </w:num>
  <w:num w:numId="13" w16cid:durableId="714161866">
    <w:abstractNumId w:val="2"/>
  </w:num>
  <w:num w:numId="14" w16cid:durableId="136801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7A"/>
    <w:rsid w:val="00001AD1"/>
    <w:rsid w:val="0000587F"/>
    <w:rsid w:val="000162B3"/>
    <w:rsid w:val="00020EA1"/>
    <w:rsid w:val="000222A4"/>
    <w:rsid w:val="00024F59"/>
    <w:rsid w:val="000347BD"/>
    <w:rsid w:val="00034DD2"/>
    <w:rsid w:val="0003540A"/>
    <w:rsid w:val="00043ECF"/>
    <w:rsid w:val="0004472D"/>
    <w:rsid w:val="00045EB2"/>
    <w:rsid w:val="00053501"/>
    <w:rsid w:val="00055011"/>
    <w:rsid w:val="00055991"/>
    <w:rsid w:val="00056638"/>
    <w:rsid w:val="00057BC6"/>
    <w:rsid w:val="000601D3"/>
    <w:rsid w:val="0007582E"/>
    <w:rsid w:val="00076D51"/>
    <w:rsid w:val="00077FBA"/>
    <w:rsid w:val="00081112"/>
    <w:rsid w:val="0008500F"/>
    <w:rsid w:val="00086845"/>
    <w:rsid w:val="00093038"/>
    <w:rsid w:val="00094CCB"/>
    <w:rsid w:val="000A0948"/>
    <w:rsid w:val="000A6CF1"/>
    <w:rsid w:val="000A764B"/>
    <w:rsid w:val="000B758B"/>
    <w:rsid w:val="000C3F13"/>
    <w:rsid w:val="000D4523"/>
    <w:rsid w:val="000D7424"/>
    <w:rsid w:val="000E01EF"/>
    <w:rsid w:val="000E2168"/>
    <w:rsid w:val="000E38D9"/>
    <w:rsid w:val="000E3992"/>
    <w:rsid w:val="000E42DD"/>
    <w:rsid w:val="000E488C"/>
    <w:rsid w:val="000E7CFD"/>
    <w:rsid w:val="000F5C36"/>
    <w:rsid w:val="000F6A36"/>
    <w:rsid w:val="001007BC"/>
    <w:rsid w:val="001019E1"/>
    <w:rsid w:val="001022E2"/>
    <w:rsid w:val="00111AE7"/>
    <w:rsid w:val="00117511"/>
    <w:rsid w:val="00125492"/>
    <w:rsid w:val="00127015"/>
    <w:rsid w:val="001413C8"/>
    <w:rsid w:val="00143A3A"/>
    <w:rsid w:val="001468D3"/>
    <w:rsid w:val="00155745"/>
    <w:rsid w:val="00160D02"/>
    <w:rsid w:val="001625B1"/>
    <w:rsid w:val="00163DD6"/>
    <w:rsid w:val="00165696"/>
    <w:rsid w:val="001704B5"/>
    <w:rsid w:val="00170A56"/>
    <w:rsid w:val="001717CB"/>
    <w:rsid w:val="00174D24"/>
    <w:rsid w:val="001775F4"/>
    <w:rsid w:val="00182D9E"/>
    <w:rsid w:val="00186134"/>
    <w:rsid w:val="001A0D3E"/>
    <w:rsid w:val="001B2C35"/>
    <w:rsid w:val="001C2048"/>
    <w:rsid w:val="001C5F51"/>
    <w:rsid w:val="001D0774"/>
    <w:rsid w:val="001D7C09"/>
    <w:rsid w:val="001E0846"/>
    <w:rsid w:val="001F613B"/>
    <w:rsid w:val="00204BE6"/>
    <w:rsid w:val="002051EC"/>
    <w:rsid w:val="0021556E"/>
    <w:rsid w:val="0021709F"/>
    <w:rsid w:val="00231C0E"/>
    <w:rsid w:val="002320B8"/>
    <w:rsid w:val="00241F53"/>
    <w:rsid w:val="0024680D"/>
    <w:rsid w:val="00252828"/>
    <w:rsid w:val="00264586"/>
    <w:rsid w:val="00273916"/>
    <w:rsid w:val="00274FCF"/>
    <w:rsid w:val="0028479B"/>
    <w:rsid w:val="002858B4"/>
    <w:rsid w:val="00290C1B"/>
    <w:rsid w:val="00297695"/>
    <w:rsid w:val="002C1DFD"/>
    <w:rsid w:val="002D4EE4"/>
    <w:rsid w:val="002D7513"/>
    <w:rsid w:val="002E06E5"/>
    <w:rsid w:val="002E34CF"/>
    <w:rsid w:val="002E433B"/>
    <w:rsid w:val="002E74B1"/>
    <w:rsid w:val="002E7539"/>
    <w:rsid w:val="002F0786"/>
    <w:rsid w:val="002F1469"/>
    <w:rsid w:val="002F1C6A"/>
    <w:rsid w:val="002F2105"/>
    <w:rsid w:val="002F3032"/>
    <w:rsid w:val="0032229E"/>
    <w:rsid w:val="003256F5"/>
    <w:rsid w:val="00326969"/>
    <w:rsid w:val="00344CAA"/>
    <w:rsid w:val="00356017"/>
    <w:rsid w:val="00371473"/>
    <w:rsid w:val="0037586F"/>
    <w:rsid w:val="00382770"/>
    <w:rsid w:val="00386B1E"/>
    <w:rsid w:val="00390396"/>
    <w:rsid w:val="00394653"/>
    <w:rsid w:val="003A405B"/>
    <w:rsid w:val="003A43DD"/>
    <w:rsid w:val="003A4A27"/>
    <w:rsid w:val="003A5FD8"/>
    <w:rsid w:val="003B0E40"/>
    <w:rsid w:val="003C34C5"/>
    <w:rsid w:val="003C4016"/>
    <w:rsid w:val="003C70AA"/>
    <w:rsid w:val="003D349C"/>
    <w:rsid w:val="003D455A"/>
    <w:rsid w:val="003D6FAE"/>
    <w:rsid w:val="003F2437"/>
    <w:rsid w:val="00401760"/>
    <w:rsid w:val="004048BF"/>
    <w:rsid w:val="00407FEC"/>
    <w:rsid w:val="004148A5"/>
    <w:rsid w:val="00420A67"/>
    <w:rsid w:val="004227D8"/>
    <w:rsid w:val="00425AD2"/>
    <w:rsid w:val="00442810"/>
    <w:rsid w:val="00444A80"/>
    <w:rsid w:val="00453CC1"/>
    <w:rsid w:val="0046356C"/>
    <w:rsid w:val="0046431C"/>
    <w:rsid w:val="00472D3D"/>
    <w:rsid w:val="004738E4"/>
    <w:rsid w:val="00473985"/>
    <w:rsid w:val="00474389"/>
    <w:rsid w:val="00474C62"/>
    <w:rsid w:val="0049182E"/>
    <w:rsid w:val="004931F1"/>
    <w:rsid w:val="004A1205"/>
    <w:rsid w:val="004B05CC"/>
    <w:rsid w:val="004B1431"/>
    <w:rsid w:val="004C5E4F"/>
    <w:rsid w:val="004C7714"/>
    <w:rsid w:val="004D47AB"/>
    <w:rsid w:val="004E61E8"/>
    <w:rsid w:val="004F26DD"/>
    <w:rsid w:val="004F5E1D"/>
    <w:rsid w:val="0050107A"/>
    <w:rsid w:val="00501415"/>
    <w:rsid w:val="005031EF"/>
    <w:rsid w:val="0050652A"/>
    <w:rsid w:val="005104F3"/>
    <w:rsid w:val="00516052"/>
    <w:rsid w:val="00516524"/>
    <w:rsid w:val="005169AA"/>
    <w:rsid w:val="005273F8"/>
    <w:rsid w:val="005310A6"/>
    <w:rsid w:val="00533C90"/>
    <w:rsid w:val="005353B2"/>
    <w:rsid w:val="0055330E"/>
    <w:rsid w:val="00576211"/>
    <w:rsid w:val="00576D75"/>
    <w:rsid w:val="00582AE2"/>
    <w:rsid w:val="0058786C"/>
    <w:rsid w:val="00587AAF"/>
    <w:rsid w:val="005941B8"/>
    <w:rsid w:val="00595874"/>
    <w:rsid w:val="00596CF5"/>
    <w:rsid w:val="005A4501"/>
    <w:rsid w:val="005A7D66"/>
    <w:rsid w:val="005D1366"/>
    <w:rsid w:val="005D1504"/>
    <w:rsid w:val="005D2CB5"/>
    <w:rsid w:val="005D3BE9"/>
    <w:rsid w:val="005D7C75"/>
    <w:rsid w:val="005E0342"/>
    <w:rsid w:val="005E1855"/>
    <w:rsid w:val="005E443A"/>
    <w:rsid w:val="005E56F0"/>
    <w:rsid w:val="005F66B5"/>
    <w:rsid w:val="005F6EE1"/>
    <w:rsid w:val="00603657"/>
    <w:rsid w:val="00606D68"/>
    <w:rsid w:val="00613ED6"/>
    <w:rsid w:val="006238B7"/>
    <w:rsid w:val="00626430"/>
    <w:rsid w:val="00627825"/>
    <w:rsid w:val="00631600"/>
    <w:rsid w:val="0063668B"/>
    <w:rsid w:val="00655634"/>
    <w:rsid w:val="00660620"/>
    <w:rsid w:val="00660AA3"/>
    <w:rsid w:val="00663D7C"/>
    <w:rsid w:val="006659C3"/>
    <w:rsid w:val="00667F80"/>
    <w:rsid w:val="00671D2A"/>
    <w:rsid w:val="006A4C7A"/>
    <w:rsid w:val="006A5949"/>
    <w:rsid w:val="006A65BC"/>
    <w:rsid w:val="006B1CF0"/>
    <w:rsid w:val="006B40C0"/>
    <w:rsid w:val="006B460A"/>
    <w:rsid w:val="006C2B14"/>
    <w:rsid w:val="006D0FF8"/>
    <w:rsid w:val="006D224B"/>
    <w:rsid w:val="006D2C8B"/>
    <w:rsid w:val="006D5AEF"/>
    <w:rsid w:val="006E4D37"/>
    <w:rsid w:val="006F27B5"/>
    <w:rsid w:val="006F3D6F"/>
    <w:rsid w:val="006F5ABD"/>
    <w:rsid w:val="006F5CBB"/>
    <w:rsid w:val="00704961"/>
    <w:rsid w:val="0071234C"/>
    <w:rsid w:val="00712B04"/>
    <w:rsid w:val="0071441B"/>
    <w:rsid w:val="00714942"/>
    <w:rsid w:val="00717CFC"/>
    <w:rsid w:val="0072270E"/>
    <w:rsid w:val="00727A48"/>
    <w:rsid w:val="00730409"/>
    <w:rsid w:val="00737B86"/>
    <w:rsid w:val="00741A6C"/>
    <w:rsid w:val="007457B1"/>
    <w:rsid w:val="007504E9"/>
    <w:rsid w:val="00756AAA"/>
    <w:rsid w:val="00776149"/>
    <w:rsid w:val="00780739"/>
    <w:rsid w:val="00786FEB"/>
    <w:rsid w:val="007912C6"/>
    <w:rsid w:val="00794616"/>
    <w:rsid w:val="007A10D7"/>
    <w:rsid w:val="007A5CA5"/>
    <w:rsid w:val="007A722A"/>
    <w:rsid w:val="007B0217"/>
    <w:rsid w:val="007B1682"/>
    <w:rsid w:val="007C04E4"/>
    <w:rsid w:val="007C16B8"/>
    <w:rsid w:val="007C4961"/>
    <w:rsid w:val="007C5548"/>
    <w:rsid w:val="007C71AC"/>
    <w:rsid w:val="007C7932"/>
    <w:rsid w:val="007D1BEB"/>
    <w:rsid w:val="007D21C1"/>
    <w:rsid w:val="007D35AF"/>
    <w:rsid w:val="007D538F"/>
    <w:rsid w:val="007D5A7C"/>
    <w:rsid w:val="007E76FD"/>
    <w:rsid w:val="007F19EC"/>
    <w:rsid w:val="007F6CAC"/>
    <w:rsid w:val="00815928"/>
    <w:rsid w:val="008204FD"/>
    <w:rsid w:val="00823E8C"/>
    <w:rsid w:val="00825347"/>
    <w:rsid w:val="0082727E"/>
    <w:rsid w:val="00832FE0"/>
    <w:rsid w:val="0084146F"/>
    <w:rsid w:val="00847858"/>
    <w:rsid w:val="008507D8"/>
    <w:rsid w:val="00853147"/>
    <w:rsid w:val="00855E3D"/>
    <w:rsid w:val="00857CFA"/>
    <w:rsid w:val="00857D9C"/>
    <w:rsid w:val="008702A1"/>
    <w:rsid w:val="00872206"/>
    <w:rsid w:val="00873A19"/>
    <w:rsid w:val="00881B78"/>
    <w:rsid w:val="00892563"/>
    <w:rsid w:val="00894A2E"/>
    <w:rsid w:val="008A29FD"/>
    <w:rsid w:val="008A2AAC"/>
    <w:rsid w:val="008A5599"/>
    <w:rsid w:val="008A669D"/>
    <w:rsid w:val="008B451C"/>
    <w:rsid w:val="008C0944"/>
    <w:rsid w:val="008C6214"/>
    <w:rsid w:val="008C767E"/>
    <w:rsid w:val="008D0C0A"/>
    <w:rsid w:val="008D5BA9"/>
    <w:rsid w:val="008E6261"/>
    <w:rsid w:val="008F3D83"/>
    <w:rsid w:val="008F3E65"/>
    <w:rsid w:val="008F3FEC"/>
    <w:rsid w:val="008F5B60"/>
    <w:rsid w:val="00901012"/>
    <w:rsid w:val="00907B40"/>
    <w:rsid w:val="0091093C"/>
    <w:rsid w:val="0091581E"/>
    <w:rsid w:val="0092016A"/>
    <w:rsid w:val="009265C1"/>
    <w:rsid w:val="00931C7E"/>
    <w:rsid w:val="009378F2"/>
    <w:rsid w:val="0095575A"/>
    <w:rsid w:val="00960F73"/>
    <w:rsid w:val="00963F22"/>
    <w:rsid w:val="009675E8"/>
    <w:rsid w:val="0097473A"/>
    <w:rsid w:val="0097564B"/>
    <w:rsid w:val="009862B2"/>
    <w:rsid w:val="009968DC"/>
    <w:rsid w:val="00996929"/>
    <w:rsid w:val="009A64ED"/>
    <w:rsid w:val="009B0D97"/>
    <w:rsid w:val="009B4E89"/>
    <w:rsid w:val="009C2605"/>
    <w:rsid w:val="009C29B5"/>
    <w:rsid w:val="009C662B"/>
    <w:rsid w:val="009C7463"/>
    <w:rsid w:val="009D066F"/>
    <w:rsid w:val="009D50CC"/>
    <w:rsid w:val="009D70E7"/>
    <w:rsid w:val="009F0CA7"/>
    <w:rsid w:val="009F4A7A"/>
    <w:rsid w:val="009F7FD9"/>
    <w:rsid w:val="00A0341C"/>
    <w:rsid w:val="00A17242"/>
    <w:rsid w:val="00A217B7"/>
    <w:rsid w:val="00A236C2"/>
    <w:rsid w:val="00A254FD"/>
    <w:rsid w:val="00A35B29"/>
    <w:rsid w:val="00A40DBF"/>
    <w:rsid w:val="00A411F5"/>
    <w:rsid w:val="00A42C28"/>
    <w:rsid w:val="00A436B4"/>
    <w:rsid w:val="00A47EE8"/>
    <w:rsid w:val="00A5594C"/>
    <w:rsid w:val="00A559F5"/>
    <w:rsid w:val="00A6422F"/>
    <w:rsid w:val="00A64E89"/>
    <w:rsid w:val="00A66007"/>
    <w:rsid w:val="00A67E8E"/>
    <w:rsid w:val="00A7720D"/>
    <w:rsid w:val="00A82069"/>
    <w:rsid w:val="00A90751"/>
    <w:rsid w:val="00A913F6"/>
    <w:rsid w:val="00A95BC5"/>
    <w:rsid w:val="00A962B9"/>
    <w:rsid w:val="00A96D5F"/>
    <w:rsid w:val="00AA01AB"/>
    <w:rsid w:val="00AA10DB"/>
    <w:rsid w:val="00AA3C3D"/>
    <w:rsid w:val="00AB6A16"/>
    <w:rsid w:val="00AC7B52"/>
    <w:rsid w:val="00AD0991"/>
    <w:rsid w:val="00AE35CB"/>
    <w:rsid w:val="00AE462A"/>
    <w:rsid w:val="00AF4242"/>
    <w:rsid w:val="00AF48E4"/>
    <w:rsid w:val="00B0351E"/>
    <w:rsid w:val="00B154E4"/>
    <w:rsid w:val="00B2507F"/>
    <w:rsid w:val="00B37AB9"/>
    <w:rsid w:val="00B45D6A"/>
    <w:rsid w:val="00B4689A"/>
    <w:rsid w:val="00B54CCC"/>
    <w:rsid w:val="00B607EE"/>
    <w:rsid w:val="00B64E4C"/>
    <w:rsid w:val="00B66A9B"/>
    <w:rsid w:val="00B7149C"/>
    <w:rsid w:val="00B75B49"/>
    <w:rsid w:val="00B811BA"/>
    <w:rsid w:val="00B85923"/>
    <w:rsid w:val="00B875EE"/>
    <w:rsid w:val="00B900E9"/>
    <w:rsid w:val="00B90BDA"/>
    <w:rsid w:val="00B967DD"/>
    <w:rsid w:val="00BB0EFD"/>
    <w:rsid w:val="00BB18CD"/>
    <w:rsid w:val="00BB672F"/>
    <w:rsid w:val="00BC3435"/>
    <w:rsid w:val="00BC7D27"/>
    <w:rsid w:val="00BE0003"/>
    <w:rsid w:val="00BE4165"/>
    <w:rsid w:val="00BE51D5"/>
    <w:rsid w:val="00BE5DEA"/>
    <w:rsid w:val="00BE6007"/>
    <w:rsid w:val="00BF677D"/>
    <w:rsid w:val="00C0286F"/>
    <w:rsid w:val="00C07ACF"/>
    <w:rsid w:val="00C07FC9"/>
    <w:rsid w:val="00C126E0"/>
    <w:rsid w:val="00C12BC0"/>
    <w:rsid w:val="00C203F9"/>
    <w:rsid w:val="00C224F3"/>
    <w:rsid w:val="00C2549D"/>
    <w:rsid w:val="00C435E9"/>
    <w:rsid w:val="00C612E3"/>
    <w:rsid w:val="00C64944"/>
    <w:rsid w:val="00C6621B"/>
    <w:rsid w:val="00C713C2"/>
    <w:rsid w:val="00C73C90"/>
    <w:rsid w:val="00C7639E"/>
    <w:rsid w:val="00C85B52"/>
    <w:rsid w:val="00C96384"/>
    <w:rsid w:val="00C9743B"/>
    <w:rsid w:val="00CA3E6B"/>
    <w:rsid w:val="00CA7B5F"/>
    <w:rsid w:val="00CB7079"/>
    <w:rsid w:val="00CB71DE"/>
    <w:rsid w:val="00CD4BF0"/>
    <w:rsid w:val="00CD5D00"/>
    <w:rsid w:val="00CE0D1F"/>
    <w:rsid w:val="00CE3FAE"/>
    <w:rsid w:val="00CF1BC5"/>
    <w:rsid w:val="00CF207E"/>
    <w:rsid w:val="00CF59D6"/>
    <w:rsid w:val="00D00E88"/>
    <w:rsid w:val="00D01048"/>
    <w:rsid w:val="00D033CC"/>
    <w:rsid w:val="00D1209C"/>
    <w:rsid w:val="00D2406B"/>
    <w:rsid w:val="00D26D1F"/>
    <w:rsid w:val="00D34B63"/>
    <w:rsid w:val="00D4259C"/>
    <w:rsid w:val="00D4797B"/>
    <w:rsid w:val="00D55E42"/>
    <w:rsid w:val="00D57A3C"/>
    <w:rsid w:val="00D661BE"/>
    <w:rsid w:val="00D71853"/>
    <w:rsid w:val="00D7235A"/>
    <w:rsid w:val="00D77237"/>
    <w:rsid w:val="00D819DE"/>
    <w:rsid w:val="00D912B7"/>
    <w:rsid w:val="00D949A6"/>
    <w:rsid w:val="00D9582D"/>
    <w:rsid w:val="00DA12D7"/>
    <w:rsid w:val="00DA2011"/>
    <w:rsid w:val="00DA7DB3"/>
    <w:rsid w:val="00DC229F"/>
    <w:rsid w:val="00DC7EC7"/>
    <w:rsid w:val="00DE0F24"/>
    <w:rsid w:val="00DE669A"/>
    <w:rsid w:val="00DF0AE8"/>
    <w:rsid w:val="00DF0C7A"/>
    <w:rsid w:val="00DF408C"/>
    <w:rsid w:val="00DF630D"/>
    <w:rsid w:val="00DF690B"/>
    <w:rsid w:val="00E0538F"/>
    <w:rsid w:val="00E06DEC"/>
    <w:rsid w:val="00E06E9E"/>
    <w:rsid w:val="00E13CC6"/>
    <w:rsid w:val="00E14B22"/>
    <w:rsid w:val="00E21E5C"/>
    <w:rsid w:val="00E24357"/>
    <w:rsid w:val="00E257BA"/>
    <w:rsid w:val="00E272D7"/>
    <w:rsid w:val="00E3330E"/>
    <w:rsid w:val="00E52BAA"/>
    <w:rsid w:val="00E62043"/>
    <w:rsid w:val="00E63F61"/>
    <w:rsid w:val="00E658FE"/>
    <w:rsid w:val="00E7284D"/>
    <w:rsid w:val="00E7726E"/>
    <w:rsid w:val="00E8428D"/>
    <w:rsid w:val="00EA2F27"/>
    <w:rsid w:val="00EB1EA0"/>
    <w:rsid w:val="00EB520F"/>
    <w:rsid w:val="00EC39AA"/>
    <w:rsid w:val="00EC5446"/>
    <w:rsid w:val="00ED7CF7"/>
    <w:rsid w:val="00F220DE"/>
    <w:rsid w:val="00F24B69"/>
    <w:rsid w:val="00F25924"/>
    <w:rsid w:val="00F30EA0"/>
    <w:rsid w:val="00F35B4A"/>
    <w:rsid w:val="00F4694F"/>
    <w:rsid w:val="00F509E2"/>
    <w:rsid w:val="00F603C0"/>
    <w:rsid w:val="00F66D99"/>
    <w:rsid w:val="00F73CD5"/>
    <w:rsid w:val="00F759B4"/>
    <w:rsid w:val="00F8500C"/>
    <w:rsid w:val="00F92034"/>
    <w:rsid w:val="00F95A59"/>
    <w:rsid w:val="00FA5E59"/>
    <w:rsid w:val="00FB2FD5"/>
    <w:rsid w:val="00FB6014"/>
    <w:rsid w:val="00FB6778"/>
    <w:rsid w:val="00FC1CDF"/>
    <w:rsid w:val="00FC2A9A"/>
    <w:rsid w:val="00FC3F38"/>
    <w:rsid w:val="00FC7B5B"/>
    <w:rsid w:val="00FD2072"/>
    <w:rsid w:val="00FD237C"/>
    <w:rsid w:val="00FE7DE5"/>
    <w:rsid w:val="00FF115E"/>
    <w:rsid w:val="00FF19A7"/>
    <w:rsid w:val="00FF4C55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CF0D1"/>
  <w15:docId w15:val="{E2841D9A-9694-4FFF-8E03-41832655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color w:val="0000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ind w:right="-341"/>
      <w:jc w:val="both"/>
    </w:pPr>
    <w:rPr>
      <w:b/>
    </w:rPr>
  </w:style>
  <w:style w:type="character" w:customStyle="1" w:styleId="titulo31">
    <w:name w:val="titulo31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exto11">
    <w:name w:val="texto11"/>
    <w:rPr>
      <w:rFonts w:ascii="Verdana" w:hAnsi="Verdana" w:hint="default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708"/>
      <w:jc w:val="both"/>
    </w:pPr>
  </w:style>
  <w:style w:type="paragraph" w:styleId="PargrafodaLista">
    <w:name w:val="List Paragraph"/>
    <w:basedOn w:val="Normal"/>
    <w:uiPriority w:val="34"/>
    <w:qFormat/>
    <w:rsid w:val="004B05CC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CorpodetextoChar">
    <w:name w:val="Corpo de texto Char"/>
    <w:link w:val="Corpodetexto"/>
    <w:rsid w:val="00963F22"/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E658FE"/>
    <w:rPr>
      <w:rFonts w:ascii="Arial" w:hAnsi="Arial"/>
      <w:sz w:val="24"/>
    </w:rPr>
  </w:style>
  <w:style w:type="character" w:customStyle="1" w:styleId="CabealhoChar">
    <w:name w:val="Cabeçalho Char"/>
    <w:link w:val="Cabealho"/>
    <w:uiPriority w:val="99"/>
    <w:rsid w:val="00606D68"/>
    <w:rPr>
      <w:rFonts w:ascii="Arial" w:hAnsi="Arial"/>
      <w:sz w:val="24"/>
    </w:rPr>
  </w:style>
  <w:style w:type="character" w:customStyle="1" w:styleId="Textodocorpo">
    <w:name w:val="Texto do corpo_"/>
    <w:rsid w:val="00A0341C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xtodocorpoNegrito">
    <w:name w:val="Texto do corpo + Negrito"/>
    <w:rsid w:val="00A034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t-BR"/>
    </w:rPr>
  </w:style>
  <w:style w:type="character" w:customStyle="1" w:styleId="Textodocorpo0">
    <w:name w:val="Texto do corpo"/>
    <w:rsid w:val="00A0341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t-BR"/>
    </w:rPr>
  </w:style>
  <w:style w:type="paragraph" w:styleId="NormalWeb">
    <w:name w:val="Normal (Web)"/>
    <w:basedOn w:val="Normal"/>
    <w:uiPriority w:val="99"/>
    <w:unhideWhenUsed/>
    <w:rsid w:val="007227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rsid w:val="007504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504E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02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9F7FD9"/>
    <w:rPr>
      <w:rFonts w:ascii="Arial" w:hAnsi="Arial"/>
      <w:b/>
      <w:color w:val="0000FF"/>
      <w:sz w:val="28"/>
    </w:rPr>
  </w:style>
  <w:style w:type="paragraph" w:customStyle="1" w:styleId="Default">
    <w:name w:val="Default"/>
    <w:rsid w:val="00C224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4931F1"/>
    <w:pPr>
      <w:jc w:val="center"/>
    </w:pPr>
    <w:rPr>
      <w:rFonts w:ascii="Times New Roman" w:hAnsi="Times New Roman"/>
      <w:b/>
      <w:i/>
      <w:lang w:val="x-none" w:eastAsia="x-none"/>
    </w:rPr>
  </w:style>
  <w:style w:type="character" w:customStyle="1" w:styleId="TtuloChar">
    <w:name w:val="Título Char"/>
    <w:basedOn w:val="Fontepargpadro"/>
    <w:link w:val="Ttulo"/>
    <w:rsid w:val="004931F1"/>
    <w:rPr>
      <w:b/>
      <w:i/>
      <w:sz w:val="24"/>
      <w:lang w:val="x-none" w:eastAsia="x-none"/>
    </w:rPr>
  </w:style>
  <w:style w:type="character" w:styleId="Hyperlink">
    <w:name w:val="Hyperlink"/>
    <w:basedOn w:val="Fontepargpadro"/>
    <w:unhideWhenUsed/>
    <w:rsid w:val="00E243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 de Guadalupe</dc:creator>
  <cp:lastModifiedBy>SECRETARIA</cp:lastModifiedBy>
  <cp:revision>2</cp:revision>
  <cp:lastPrinted>2025-04-28T13:46:00Z</cp:lastPrinted>
  <dcterms:created xsi:type="dcterms:W3CDTF">2025-04-28T13:49:00Z</dcterms:created>
  <dcterms:modified xsi:type="dcterms:W3CDTF">2025-04-28T13:49:00Z</dcterms:modified>
</cp:coreProperties>
</file>